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F4119" w14:textId="77777777" w:rsidR="006D7534" w:rsidRDefault="00197F1B" w:rsidP="00197F1B">
      <w:pPr>
        <w:jc w:val="right"/>
        <w:rPr>
          <w:rFonts w:ascii="Arial" w:hAnsi="Arial" w:cs="Arial"/>
          <w:sz w:val="20"/>
          <w:szCs w:val="20"/>
          <w:lang w:val="en-US"/>
        </w:rPr>
      </w:pPr>
      <w:r w:rsidRPr="00DA4C58">
        <w:rPr>
          <w:rFonts w:ascii="Arial" w:hAnsi="Arial" w:cs="Arial"/>
          <w:sz w:val="20"/>
          <w:szCs w:val="20"/>
        </w:rPr>
        <w:t xml:space="preserve">Specialiųjų pirkimo sąlygų Priedas Nr. </w:t>
      </w:r>
      <w:r w:rsidRPr="00DA4C58">
        <w:rPr>
          <w:rFonts w:ascii="Arial" w:hAnsi="Arial" w:cs="Arial"/>
          <w:sz w:val="20"/>
          <w:szCs w:val="20"/>
          <w:lang w:val="en-US"/>
        </w:rPr>
        <w:t>7</w:t>
      </w:r>
    </w:p>
    <w:p w14:paraId="2AAF411A" w14:textId="0B95B746" w:rsidR="00197F1B" w:rsidRPr="00DA4C58" w:rsidRDefault="00197F1B" w:rsidP="00197F1B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DA4C58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2AAF411B" w14:textId="77777777" w:rsidR="00197F1B" w:rsidRPr="00DA4C58" w:rsidRDefault="00197F1B" w:rsidP="00F16E22">
      <w:pPr>
        <w:tabs>
          <w:tab w:val="left" w:pos="284"/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620FA820" w14:textId="34F7EF02" w:rsidR="00DA538A" w:rsidRPr="002017B0" w:rsidRDefault="00197F1B" w:rsidP="002017B0">
      <w:pPr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rStyle w:val="Laukeliai"/>
          <w:rFonts w:cs="Arial"/>
          <w:szCs w:val="20"/>
        </w:rPr>
      </w:pPr>
      <w:r w:rsidRPr="00DA4C58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7A0351E1" w14:textId="6FE5E85A" w:rsidR="00DA4C58" w:rsidRPr="00DA538A" w:rsidRDefault="00DA538A" w:rsidP="00DA538A">
      <w:pPr>
        <w:tabs>
          <w:tab w:val="left" w:pos="567"/>
        </w:tabs>
        <w:spacing w:before="60" w:after="60"/>
        <w:jc w:val="right"/>
        <w:rPr>
          <w:rStyle w:val="Laukeliai"/>
          <w:rFonts w:cs="Arial"/>
          <w:bCs/>
          <w:szCs w:val="20"/>
        </w:rPr>
      </w:pPr>
      <w:r w:rsidRPr="00DA538A">
        <w:rPr>
          <w:bCs/>
        </w:rPr>
        <w:t xml:space="preserve"> </w:t>
      </w:r>
      <w:r w:rsidRPr="00DA538A">
        <w:rPr>
          <w:rStyle w:val="Laukeliai"/>
          <w:rFonts w:cs="Arial"/>
          <w:bCs/>
          <w:szCs w:val="20"/>
        </w:rPr>
        <w:t>Lentelė Nr. 1</w:t>
      </w:r>
    </w:p>
    <w:tbl>
      <w:tblPr>
        <w:tblStyle w:val="TableGrid"/>
        <w:tblW w:w="9854" w:type="dxa"/>
        <w:tblLayout w:type="fixed"/>
        <w:tblLook w:val="04A0" w:firstRow="1" w:lastRow="0" w:firstColumn="1" w:lastColumn="0" w:noHBand="0" w:noVBand="1"/>
      </w:tblPr>
      <w:tblGrid>
        <w:gridCol w:w="534"/>
        <w:gridCol w:w="3005"/>
        <w:gridCol w:w="3260"/>
        <w:gridCol w:w="3055"/>
      </w:tblGrid>
      <w:tr w:rsidR="004F4EED" w:rsidRPr="00DA4C58" w14:paraId="508C83D8" w14:textId="77777777" w:rsidTr="005F142C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6C690EAF" w14:textId="77777777" w:rsidR="004F4EED" w:rsidRPr="00DA4C58" w:rsidRDefault="004F4EED" w:rsidP="004F4EE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b/>
              </w:rPr>
            </w:pPr>
            <w:r w:rsidRPr="00DA4C58">
              <w:rPr>
                <w:rStyle w:val="Laukeliai"/>
                <w:rFonts w:cs="Arial"/>
                <w:b/>
              </w:rPr>
              <w:t>Eil.Nr.</w:t>
            </w:r>
          </w:p>
        </w:tc>
        <w:tc>
          <w:tcPr>
            <w:tcW w:w="3005" w:type="dxa"/>
            <w:shd w:val="clear" w:color="auto" w:fill="D9D9D9" w:themeFill="background1" w:themeFillShade="D9"/>
            <w:vAlign w:val="center"/>
          </w:tcPr>
          <w:p w14:paraId="156549C9" w14:textId="6A25A10D" w:rsidR="004F4EED" w:rsidRPr="00DA4C58" w:rsidRDefault="004F4EED" w:rsidP="004F4EE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b/>
              </w:rPr>
            </w:pPr>
            <w:r>
              <w:rPr>
                <w:rStyle w:val="Laukeliai"/>
                <w:rFonts w:cs="Arial"/>
                <w:b/>
              </w:rPr>
              <w:t>V</w:t>
            </w:r>
            <w:r w:rsidRPr="00DA4C58">
              <w:rPr>
                <w:rStyle w:val="Laukeliai"/>
                <w:rFonts w:cs="Arial"/>
                <w:b/>
              </w:rPr>
              <w:t>ertinimo kriterijai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60B1654B" w14:textId="77777777" w:rsidR="004F4EED" w:rsidRPr="00DA4C58" w:rsidRDefault="004F4EED" w:rsidP="004F4EE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b/>
              </w:rPr>
            </w:pPr>
            <w:r>
              <w:rPr>
                <w:rStyle w:val="Laukeliai"/>
                <w:rFonts w:cs="Arial"/>
                <w:b/>
              </w:rPr>
              <w:t>K</w:t>
            </w:r>
            <w:r w:rsidRPr="00DA4C58">
              <w:rPr>
                <w:rStyle w:val="Laukeliai"/>
                <w:rFonts w:cs="Arial"/>
                <w:b/>
              </w:rPr>
              <w:t>riterijų svoriai</w:t>
            </w:r>
          </w:p>
          <w:p w14:paraId="60C0E3BC" w14:textId="40A04CDC" w:rsidR="004F4EED" w:rsidRPr="00DA4C58" w:rsidRDefault="004F4EED" w:rsidP="004F4EE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b/>
              </w:rPr>
            </w:pP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62ED9C28" w14:textId="4594F456" w:rsidR="004F4EED" w:rsidRPr="00DA4C58" w:rsidRDefault="004F4EED" w:rsidP="004F4EE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b/>
              </w:rPr>
            </w:pPr>
            <w:r w:rsidRPr="00DA4C58">
              <w:rPr>
                <w:rStyle w:val="Laukeliai"/>
                <w:rFonts w:cs="Arial"/>
                <w:b/>
              </w:rPr>
              <w:t>Pasiūlyme reikalinga pateikti informacija, kuri bus vertinama pagal ekonominio naudingumo kriterijus</w:t>
            </w:r>
          </w:p>
        </w:tc>
      </w:tr>
      <w:tr w:rsidR="00DA4C58" w:rsidRPr="00DA4C58" w14:paraId="3D71507B" w14:textId="77777777" w:rsidTr="005F142C">
        <w:tc>
          <w:tcPr>
            <w:tcW w:w="534" w:type="dxa"/>
          </w:tcPr>
          <w:p w14:paraId="39AAE317" w14:textId="77777777" w:rsidR="00DA4C58" w:rsidRPr="00DA4C58" w:rsidRDefault="00DA4C58" w:rsidP="00DA4C58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cs="Arial"/>
                <w:szCs w:val="20"/>
              </w:rPr>
            </w:pPr>
          </w:p>
        </w:tc>
        <w:tc>
          <w:tcPr>
            <w:tcW w:w="3005" w:type="dxa"/>
          </w:tcPr>
          <w:p w14:paraId="6BD6B93A" w14:textId="14923E83" w:rsidR="00DA4C58" w:rsidRPr="00DA4C58" w:rsidRDefault="00C91904" w:rsidP="00DF292C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cs="Arial"/>
              </w:rPr>
            </w:pPr>
            <w:r>
              <w:rPr>
                <w:rStyle w:val="Laukeliai"/>
                <w:rFonts w:cs="Arial"/>
              </w:rPr>
              <w:t>Pasiūlymo k</w:t>
            </w:r>
            <w:r w:rsidRPr="00DA4C58">
              <w:rPr>
                <w:rStyle w:val="Laukeliai"/>
                <w:rFonts w:cs="Arial"/>
              </w:rPr>
              <w:t>aina</w:t>
            </w:r>
            <w:r w:rsidR="004E385F">
              <w:rPr>
                <w:rStyle w:val="Laukeliai"/>
                <w:rFonts w:cs="Arial"/>
              </w:rPr>
              <w:t xml:space="preserve"> </w:t>
            </w:r>
            <w:r w:rsidR="004E385F" w:rsidRPr="004E385F">
              <w:rPr>
                <w:rStyle w:val="Laukeliai"/>
                <w:rFonts w:cs="Arial"/>
                <w:i/>
                <w:iCs/>
              </w:rPr>
              <w:t>(C)</w:t>
            </w:r>
          </w:p>
        </w:tc>
        <w:tc>
          <w:tcPr>
            <w:tcW w:w="3260" w:type="dxa"/>
          </w:tcPr>
          <w:p w14:paraId="781909FF" w14:textId="77777777" w:rsidR="00217BA9" w:rsidRPr="004634FD" w:rsidRDefault="00217BA9" w:rsidP="00217BA9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i/>
              </w:rPr>
            </w:pPr>
            <w:r w:rsidRPr="004634FD">
              <w:rPr>
                <w:rStyle w:val="Laukeliai"/>
                <w:rFonts w:cs="Arial"/>
                <w:i/>
              </w:rPr>
              <w:t xml:space="preserve">(Maksimalus įvertinimas  </w:t>
            </w:r>
          </w:p>
          <w:p w14:paraId="278CD80A" w14:textId="16A80C1A" w:rsidR="00DA4C58" w:rsidRPr="00DA4C58" w:rsidRDefault="00217BA9" w:rsidP="00217BA9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i/>
              </w:rPr>
            </w:pPr>
            <w:r w:rsidRPr="004634FD">
              <w:rPr>
                <w:rStyle w:val="Laukeliai"/>
                <w:rFonts w:cs="Arial"/>
                <w:i/>
              </w:rPr>
              <w:t xml:space="preserve"> = </w:t>
            </w:r>
            <w:r w:rsidR="00031D47">
              <w:rPr>
                <w:rStyle w:val="Laukeliai"/>
                <w:rFonts w:cs="Arial"/>
                <w:i/>
              </w:rPr>
              <w:t>9</w:t>
            </w:r>
            <w:r w:rsidR="00F52B4B">
              <w:rPr>
                <w:rStyle w:val="Laukeliai"/>
                <w:rFonts w:cs="Arial"/>
                <w:i/>
              </w:rPr>
              <w:t>5</w:t>
            </w:r>
            <w:r w:rsidR="00F52B4B" w:rsidRPr="004634FD">
              <w:rPr>
                <w:rStyle w:val="Laukeliai"/>
                <w:rFonts w:cs="Arial"/>
                <w:i/>
              </w:rPr>
              <w:t xml:space="preserve"> </w:t>
            </w:r>
            <w:r w:rsidRPr="004634FD">
              <w:rPr>
                <w:rStyle w:val="Laukeliai"/>
                <w:rFonts w:cs="Arial"/>
                <w:i/>
              </w:rPr>
              <w:t>bal</w:t>
            </w:r>
            <w:r w:rsidR="00F52B4B">
              <w:rPr>
                <w:rStyle w:val="Laukeliai"/>
                <w:rFonts w:cs="Arial"/>
                <w:i/>
              </w:rPr>
              <w:t>ai</w:t>
            </w:r>
            <w:r w:rsidRPr="004634FD">
              <w:rPr>
                <w:rStyle w:val="Laukeliai"/>
                <w:rFonts w:cs="Arial"/>
                <w:i/>
              </w:rPr>
              <w:t>)</w:t>
            </w:r>
          </w:p>
        </w:tc>
        <w:tc>
          <w:tcPr>
            <w:tcW w:w="3055" w:type="dxa"/>
          </w:tcPr>
          <w:p w14:paraId="6148B5BF" w14:textId="207A44E4" w:rsidR="00DA4C58" w:rsidRPr="00DA4C58" w:rsidRDefault="004E385F" w:rsidP="00DF292C">
            <w:p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lang w:val="en-US"/>
              </w:rPr>
            </w:pPr>
            <w:r>
              <w:rPr>
                <w:rStyle w:val="Laukeliai"/>
                <w:rFonts w:cs="Arial"/>
              </w:rPr>
              <w:t xml:space="preserve">Užpildyta </w:t>
            </w:r>
            <w:r w:rsidR="00306531" w:rsidRPr="00306531">
              <w:rPr>
                <w:rStyle w:val="Laukeliai"/>
                <w:rFonts w:cs="Arial"/>
              </w:rPr>
              <w:t>Pasiūlymo formoje esan</w:t>
            </w:r>
            <w:r w:rsidR="00BA4323">
              <w:rPr>
                <w:rStyle w:val="Laukeliai"/>
                <w:rFonts w:cs="Arial"/>
              </w:rPr>
              <w:t>ti</w:t>
            </w:r>
            <w:r w:rsidR="00306531" w:rsidRPr="00306531">
              <w:rPr>
                <w:rStyle w:val="Laukeliai"/>
                <w:rFonts w:cs="Arial"/>
              </w:rPr>
              <w:t xml:space="preserve"> lentel</w:t>
            </w:r>
            <w:r w:rsidR="00BA4323">
              <w:rPr>
                <w:rStyle w:val="Laukeliai"/>
                <w:rFonts w:cs="Arial"/>
              </w:rPr>
              <w:t>ė.</w:t>
            </w:r>
          </w:p>
        </w:tc>
      </w:tr>
      <w:tr w:rsidR="005F142C" w:rsidRPr="00DA4C58" w14:paraId="1701B8D6" w14:textId="77777777" w:rsidTr="005F142C">
        <w:trPr>
          <w:trHeight w:val="1263"/>
        </w:trPr>
        <w:tc>
          <w:tcPr>
            <w:tcW w:w="534" w:type="dxa"/>
          </w:tcPr>
          <w:p w14:paraId="0C9112D5" w14:textId="77777777" w:rsidR="005F142C" w:rsidRPr="00DA4C58" w:rsidRDefault="005F142C" w:rsidP="005F142C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cs="Arial"/>
                <w:szCs w:val="20"/>
              </w:rPr>
            </w:pPr>
          </w:p>
        </w:tc>
        <w:tc>
          <w:tcPr>
            <w:tcW w:w="3005" w:type="dxa"/>
            <w:shd w:val="clear" w:color="auto" w:fill="auto"/>
          </w:tcPr>
          <w:p w14:paraId="348C257C" w14:textId="6391C2A8" w:rsidR="005F142C" w:rsidRPr="00DA4C58" w:rsidRDefault="005F142C" w:rsidP="005F142C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DA4C58">
              <w:rPr>
                <w:rFonts w:ascii="Arial" w:hAnsi="Arial" w:cs="Arial"/>
                <w:color w:val="000000"/>
              </w:rPr>
              <w:t xml:space="preserve">Tiekėjo patvirtintas </w:t>
            </w:r>
            <w:r w:rsidRPr="00DA4C58">
              <w:rPr>
                <w:rFonts w:ascii="Arial" w:hAnsi="Arial" w:cs="Arial"/>
                <w:b/>
                <w:bCs/>
                <w:color w:val="000000"/>
              </w:rPr>
              <w:t>etikos (elgesio) kodeksas</w:t>
            </w:r>
            <w:r w:rsidRPr="00DA4C58">
              <w:rPr>
                <w:rFonts w:ascii="Arial" w:hAnsi="Arial" w:cs="Arial"/>
                <w:color w:val="000000"/>
              </w:rPr>
              <w:t>, kuriame nustatytos elgesio normos, orientuotos į socialinės gerovės skatinimą bent vienoje iš nurodytų socialinių sričių: darbo sąlygos, darbuotojų sauga ir sveikata, darbuotojų teisės, žmogaus teisės, verslo etika ir valdysena, korupcijos prevencija. </w:t>
            </w:r>
            <w:r w:rsidR="004E385F" w:rsidRPr="004E385F">
              <w:rPr>
                <w:rStyle w:val="Laukeliai"/>
                <w:rFonts w:cs="Arial"/>
                <w:i/>
                <w:iCs/>
              </w:rPr>
              <w:t>(</w:t>
            </w:r>
            <w:r w:rsidR="004E385F">
              <w:rPr>
                <w:rStyle w:val="Laukeliai"/>
                <w:rFonts w:cs="Arial"/>
                <w:i/>
                <w:iCs/>
              </w:rPr>
              <w:t>T</w:t>
            </w:r>
            <w:r w:rsidR="004E385F" w:rsidRPr="004E385F">
              <w:rPr>
                <w:rStyle w:val="Laukeliai"/>
                <w:rFonts w:cs="Arial"/>
                <w:i/>
                <w:iCs/>
              </w:rPr>
              <w:t>)</w:t>
            </w:r>
          </w:p>
        </w:tc>
        <w:tc>
          <w:tcPr>
            <w:tcW w:w="3260" w:type="dxa"/>
          </w:tcPr>
          <w:p w14:paraId="0107C8C2" w14:textId="77777777" w:rsidR="005F142C" w:rsidRPr="0007602C" w:rsidRDefault="005F142C" w:rsidP="005F142C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i/>
              </w:rPr>
            </w:pPr>
            <w:r w:rsidRPr="0007602C">
              <w:rPr>
                <w:rStyle w:val="Laukeliai"/>
                <w:rFonts w:cs="Arial"/>
                <w:i/>
              </w:rPr>
              <w:t>(Maksimalus įvertinimas</w:t>
            </w:r>
          </w:p>
          <w:p w14:paraId="22AD7E37" w14:textId="77777777" w:rsidR="005F142C" w:rsidRDefault="005F142C" w:rsidP="005F142C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i/>
              </w:rPr>
            </w:pPr>
            <w:r w:rsidRPr="0007602C">
              <w:rPr>
                <w:rStyle w:val="Laukeliai"/>
                <w:rFonts w:cs="Arial"/>
                <w:i/>
              </w:rPr>
              <w:t>= 5 balai)</w:t>
            </w:r>
          </w:p>
          <w:p w14:paraId="720EB2BE" w14:textId="77777777" w:rsidR="005F142C" w:rsidRPr="004E54D2" w:rsidRDefault="005F142C" w:rsidP="005F142C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4E54D2">
              <w:rPr>
                <w:rStyle w:val="Laukeliai"/>
                <w:rFonts w:cs="Arial"/>
              </w:rPr>
              <w:t>5 balai skiriami jei Tiekėjas turi patvirtintą etikos (elgesio) kodeksą.</w:t>
            </w:r>
          </w:p>
          <w:p w14:paraId="38EC06C1" w14:textId="77777777" w:rsidR="005F142C" w:rsidRPr="00DA4C58" w:rsidRDefault="005F142C" w:rsidP="005F142C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i/>
              </w:rPr>
            </w:pPr>
            <w:r w:rsidRPr="004E54D2">
              <w:rPr>
                <w:rStyle w:val="Laukeliai"/>
                <w:rFonts w:cs="Arial"/>
              </w:rPr>
              <w:t>0 balų skiriama jei Tiekėjas neturi patvirtinto etikos (elgesio) kodekso.</w:t>
            </w:r>
          </w:p>
        </w:tc>
        <w:tc>
          <w:tcPr>
            <w:tcW w:w="3055" w:type="dxa"/>
          </w:tcPr>
          <w:p w14:paraId="51CBEAF6" w14:textId="77777777" w:rsidR="005F142C" w:rsidRPr="00DA4C58" w:rsidRDefault="005F142C" w:rsidP="005F142C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DA4C58">
              <w:rPr>
                <w:rFonts w:ascii="Arial" w:hAnsi="Arial" w:cs="Arial"/>
              </w:rPr>
              <w:t>Tiekėjas turi pateikti Tiekėjo etikos (elgesio) kodekso ir/ar lygiaverčio dokumento, kuris atitinka nustatytus reikalavimus, kopija, arba kitas lygiavertis įrodymas (pvz. internetinės svetainės adresas, kur galima būtų susipažinti su tiekėjo etikos (elgesio) kodeksu).</w:t>
            </w:r>
          </w:p>
        </w:tc>
      </w:tr>
    </w:tbl>
    <w:p w14:paraId="2F2F8D00" w14:textId="2ADAAD0D" w:rsidR="00AA4470" w:rsidRPr="00BA4F5F" w:rsidRDefault="00AA4470" w:rsidP="00031D47">
      <w:pPr>
        <w:pStyle w:val="Heading2"/>
        <w:numPr>
          <w:ilvl w:val="0"/>
          <w:numId w:val="3"/>
        </w:numPr>
        <w:tabs>
          <w:tab w:val="left" w:pos="0"/>
          <w:tab w:val="left" w:pos="426"/>
          <w:tab w:val="left" w:pos="851"/>
        </w:tabs>
        <w:spacing w:before="0" w:after="0"/>
        <w:ind w:left="0" w:firstLine="0"/>
        <w:jc w:val="both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 w:rsidRPr="00BA4F5F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Pasiūlymo ekonominio naudingumo (</w:t>
      </w:r>
      <w:r w:rsidRPr="00BA4F5F">
        <w:rPr>
          <w:rFonts w:ascii="Arial" w:hAnsi="Arial" w:cs="Arial"/>
          <w:b w:val="0"/>
          <w:bCs w:val="0"/>
          <w:i w:val="0"/>
          <w:iCs w:val="0"/>
          <w:position w:val="-6"/>
          <w:sz w:val="20"/>
          <w:szCs w:val="20"/>
        </w:rPr>
        <w:object w:dxaOrig="220" w:dyaOrig="279" w14:anchorId="4EDBB4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4.25pt" o:ole="" fillcolor="window">
            <v:imagedata r:id="rId7" o:title=""/>
          </v:shape>
          <o:OLEObject Type="Embed" ProgID="Equation.3" ShapeID="_x0000_i1025" DrawAspect="Content" ObjectID="_1777875890" r:id="rId8"/>
        </w:object>
      </w:r>
      <w:r w:rsidRPr="00BA4F5F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) balai bus apskaičiuojami sudedant Pasiūlymo kainos</w:t>
      </w:r>
      <w:r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</w:t>
      </w:r>
      <w:r w:rsidRPr="00BA4F5F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(</w:t>
      </w:r>
      <w:r w:rsidRPr="00BA4F5F">
        <w:rPr>
          <w:rFonts w:ascii="Arial" w:hAnsi="Arial" w:cs="Arial"/>
          <w:b w:val="0"/>
          <w:bCs w:val="0"/>
          <w:i w:val="0"/>
          <w:iCs w:val="0"/>
          <w:position w:val="-6"/>
          <w:sz w:val="20"/>
          <w:szCs w:val="20"/>
        </w:rPr>
        <w:object w:dxaOrig="240" w:dyaOrig="279" w14:anchorId="5DA8D264">
          <v:shape id="_x0000_i1026" type="#_x0000_t75" style="width:15.75pt;height:14.25pt" o:ole="" fillcolor="window">
            <v:imagedata r:id="rId9" o:title=""/>
          </v:shape>
          <o:OLEObject Type="Embed" ProgID="Equation.3" ShapeID="_x0000_i1026" DrawAspect="Content" ObjectID="_1777875891" r:id="rId10"/>
        </w:object>
      </w:r>
      <w:r w:rsidRPr="00BA4F5F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),</w:t>
      </w:r>
      <w:r w:rsidR="005555E5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</w:t>
      </w:r>
      <w:r w:rsidR="00031D4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ir</w:t>
      </w:r>
      <w:r w:rsidRPr="00BA4F5F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kriterij</w:t>
      </w:r>
      <w:r w:rsidR="00031D4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aus</w:t>
      </w:r>
      <w:r w:rsidRPr="00BA4F5F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(</w:t>
      </w:r>
      <w:r w:rsidR="00031D47" w:rsidRPr="00031D47">
        <w:rPr>
          <w:rFonts w:ascii="Arial" w:hAnsi="Arial" w:cs="Arial"/>
          <w:b w:val="0"/>
          <w:bCs w:val="0"/>
          <w:sz w:val="20"/>
          <w:szCs w:val="20"/>
        </w:rPr>
        <w:t>T</w:t>
      </w:r>
      <w:r w:rsidRPr="004263E8">
        <w:rPr>
          <w:rFonts w:ascii="Arial" w:hAnsi="Arial" w:cs="Arial"/>
          <w:b w:val="0"/>
          <w:bCs w:val="0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BA4F5F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balus:</w:t>
      </w:r>
    </w:p>
    <w:p w14:paraId="4E410FEB" w14:textId="77777777" w:rsidR="00AA4470" w:rsidRPr="00BA4F5F" w:rsidRDefault="00AA4470" w:rsidP="00AA4470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hanging="720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 w:rsidRPr="00BA4F5F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ab/>
      </w:r>
      <w:r w:rsidRPr="00BA4F5F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ab/>
      </w:r>
    </w:p>
    <w:p w14:paraId="310C78D2" w14:textId="6CC62E47" w:rsidR="00AA4470" w:rsidRPr="00031D47" w:rsidRDefault="007A652E" w:rsidP="005555E5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firstLine="284"/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</w:pPr>
      <w:r w:rsidRPr="00031D47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                                                             </w:t>
      </w:r>
      <m:oMath>
        <m:r>
          <m:rPr>
            <m:sty m:val="bi"/>
          </m:rPr>
          <w:rPr>
            <w:rFonts w:ascii="Cambria Math" w:hAnsi="Arial" w:cs="Arial"/>
            <w:sz w:val="22"/>
            <w:szCs w:val="22"/>
          </w:rPr>
          <m:t>S=C+T</m:t>
        </m:r>
      </m:oMath>
    </w:p>
    <w:p w14:paraId="4683F0F2" w14:textId="77777777" w:rsidR="00AA4470" w:rsidRPr="00BA4F5F" w:rsidRDefault="00AA4470" w:rsidP="00AA4470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60"/>
        <w:ind w:firstLine="1134"/>
        <w:jc w:val="both"/>
        <w:rPr>
          <w:rFonts w:ascii="Arial" w:hAnsi="Arial" w:cs="Arial"/>
          <w:b w:val="0"/>
          <w:i w:val="0"/>
          <w:position w:val="-6"/>
          <w:sz w:val="20"/>
          <w:szCs w:val="20"/>
        </w:rPr>
      </w:pPr>
    </w:p>
    <w:p w14:paraId="4EBF59E4" w14:textId="77777777" w:rsidR="00AA4470" w:rsidRPr="00BA4F5F" w:rsidRDefault="00AA4470" w:rsidP="00AA4470">
      <w:pPr>
        <w:pStyle w:val="Heading2"/>
        <w:numPr>
          <w:ilvl w:val="1"/>
          <w:numId w:val="5"/>
        </w:numPr>
        <w:tabs>
          <w:tab w:val="left" w:pos="567"/>
        </w:tabs>
        <w:spacing w:before="60"/>
        <w:ind w:left="0" w:firstLine="0"/>
        <w:jc w:val="both"/>
        <w:rPr>
          <w:rFonts w:ascii="Arial" w:hAnsi="Arial" w:cs="Arial"/>
          <w:b w:val="0"/>
          <w:i w:val="0"/>
          <w:sz w:val="20"/>
          <w:szCs w:val="20"/>
          <w:lang w:eastAsia="lt-LT"/>
        </w:rPr>
      </w:pP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>Pasiūlymo kainos kriterijaus (</w:t>
      </w:r>
      <w:r w:rsidRPr="00BA4F5F">
        <w:rPr>
          <w:rFonts w:ascii="Arial" w:hAnsi="Arial" w:cs="Arial"/>
          <w:b w:val="0"/>
          <w:i w:val="0"/>
          <w:position w:val="-6"/>
          <w:sz w:val="20"/>
          <w:szCs w:val="20"/>
        </w:rPr>
        <w:object w:dxaOrig="240" w:dyaOrig="285" w14:anchorId="2AD30578">
          <v:shape id="_x0000_i1027" type="#_x0000_t75" style="width:15.75pt;height:15pt" o:ole="" fillcolor="window">
            <v:imagedata r:id="rId11" o:title=""/>
          </v:shape>
          <o:OLEObject Type="Embed" ProgID="Equation.3" ShapeID="_x0000_i1027" DrawAspect="Content" ObjectID="_1777875892" r:id="rId12"/>
        </w:object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>) balai apskaičiuojami mažiausios pasiūlytos kainos</w:t>
      </w:r>
      <w:r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</w:t>
      </w:r>
      <w:r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EUR be PVM</w:t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(</w:t>
      </w:r>
      <w:r w:rsidRPr="00BA4F5F">
        <w:rPr>
          <w:rFonts w:ascii="Arial" w:hAnsi="Arial" w:cs="Arial"/>
          <w:b w:val="0"/>
          <w:i w:val="0"/>
          <w:position w:val="-10"/>
          <w:sz w:val="20"/>
          <w:szCs w:val="20"/>
        </w:rPr>
        <w:object w:dxaOrig="465" w:dyaOrig="330" w14:anchorId="7C859772">
          <v:shape id="_x0000_i1028" type="#_x0000_t75" style="width:22.5pt;height:15pt" o:ole="" fillcolor="window">
            <v:imagedata r:id="rId13" o:title=""/>
          </v:shape>
          <o:OLEObject Type="Embed" ProgID="Equation.3" ShapeID="_x0000_i1028" DrawAspect="Content" ObjectID="_1777875893" r:id="rId14"/>
        </w:object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>) ir vertinamame pasiūlymo nurodytos Pasiūlymo kainos</w:t>
      </w:r>
      <w:r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</w:t>
      </w:r>
      <w:r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EUR be PVM</w:t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(</w:t>
      </w:r>
      <w:r w:rsidRPr="00BA4F5F">
        <w:rPr>
          <w:rFonts w:ascii="Arial" w:hAnsi="Arial" w:cs="Arial"/>
          <w:b w:val="0"/>
          <w:i w:val="0"/>
          <w:position w:val="-14"/>
          <w:sz w:val="20"/>
          <w:szCs w:val="20"/>
        </w:rPr>
        <w:object w:dxaOrig="375" w:dyaOrig="375" w14:anchorId="2C0FDBDD">
          <v:shape id="_x0000_i1029" type="#_x0000_t75" style="width:22.5pt;height:22.5pt" o:ole="" fillcolor="window">
            <v:imagedata r:id="rId15" o:title=""/>
          </v:shape>
          <o:OLEObject Type="Embed" ProgID="Equation.3" ShapeID="_x0000_i1029" DrawAspect="Content" ObjectID="_1777875894" r:id="rId16"/>
        </w:object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) </w:t>
      </w:r>
      <w:r w:rsidRPr="00BA4F5F">
        <w:rPr>
          <w:rFonts w:ascii="Arial" w:hAnsi="Arial" w:cs="Arial"/>
          <w:b w:val="0"/>
          <w:bCs w:val="0"/>
          <w:i w:val="0"/>
          <w:iCs w:val="0"/>
          <w:sz w:val="20"/>
          <w:szCs w:val="20"/>
          <w:lang w:eastAsia="lt-LT"/>
        </w:rPr>
        <w:t>(</w:t>
      </w:r>
      <w:r w:rsidRPr="005F142C">
        <w:rPr>
          <w:rFonts w:ascii="Arial" w:hAnsi="Arial" w:cs="Arial"/>
          <w:b w:val="0"/>
          <w:bCs w:val="0"/>
          <w:sz w:val="20"/>
          <w:szCs w:val="20"/>
          <w:lang w:eastAsia="lt-LT"/>
        </w:rPr>
        <w:t>pateikiama užpildant Pasiūlymo formoje esančią lentelę</w:t>
      </w:r>
      <w:r w:rsidRPr="00BA4F5F">
        <w:rPr>
          <w:rFonts w:ascii="Arial" w:hAnsi="Arial" w:cs="Arial"/>
          <w:b w:val="0"/>
          <w:bCs w:val="0"/>
          <w:i w:val="0"/>
          <w:iCs w:val="0"/>
          <w:sz w:val="20"/>
          <w:szCs w:val="20"/>
          <w:lang w:eastAsia="lt-LT"/>
        </w:rPr>
        <w:t>)</w:t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santykį padauginant iš kainos kriterijaus lyginamojo svorio (</w:t>
      </w:r>
      <w:r w:rsidRPr="00BA4F5F">
        <w:rPr>
          <w:rFonts w:ascii="Arial" w:hAnsi="Arial" w:cs="Arial"/>
          <w:b w:val="0"/>
          <w:i w:val="0"/>
          <w:noProof/>
          <w:position w:val="-4"/>
          <w:sz w:val="20"/>
          <w:szCs w:val="20"/>
          <w:lang w:eastAsia="lt-LT"/>
        </w:rPr>
        <w:drawing>
          <wp:inline distT="0" distB="0" distL="0" distR="0" wp14:anchorId="3D1C7CA9" wp14:editId="08E738A3">
            <wp:extent cx="180975" cy="1524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>):</w:t>
      </w:r>
    </w:p>
    <w:p w14:paraId="1DE861D6" w14:textId="53D1CF12" w:rsidR="00AA4470" w:rsidRPr="00BA4F5F" w:rsidRDefault="007A652E" w:rsidP="00AA4470">
      <w:pPr>
        <w:tabs>
          <w:tab w:val="left" w:pos="284"/>
          <w:tab w:val="left" w:pos="709"/>
        </w:tabs>
        <w:spacing w:before="60" w:after="60"/>
        <w:ind w:firstLine="1134"/>
        <w:jc w:val="both"/>
        <w:rPr>
          <w:rFonts w:ascii="Arial" w:hAnsi="Arial" w:cs="Arial"/>
          <w:position w:val="-32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</w:t>
      </w:r>
      <w:r w:rsidR="005555E5" w:rsidRPr="00BA4F5F">
        <w:rPr>
          <w:rFonts w:ascii="Arial" w:hAnsi="Arial" w:cs="Arial"/>
          <w:position w:val="-32"/>
          <w:sz w:val="20"/>
          <w:szCs w:val="20"/>
        </w:rPr>
        <w:object w:dxaOrig="1275" w:dyaOrig="690" w14:anchorId="7772730A">
          <v:shape id="_x0000_i1030" type="#_x0000_t75" style="width:61.5pt;height:33pt" o:ole="" fillcolor="window">
            <v:imagedata r:id="rId18" o:title=""/>
          </v:shape>
          <o:OLEObject Type="Embed" ProgID="Equation.3" ShapeID="_x0000_i1030" DrawAspect="Content" ObjectID="_1777875895" r:id="rId19"/>
        </w:object>
      </w:r>
    </w:p>
    <w:p w14:paraId="2C9F8580" w14:textId="77777777" w:rsidR="005555E5" w:rsidRDefault="005555E5" w:rsidP="005555E5">
      <w:pPr>
        <w:pStyle w:val="ListParagraph"/>
        <w:tabs>
          <w:tab w:val="left" w:pos="0"/>
          <w:tab w:val="left" w:pos="567"/>
        </w:tabs>
        <w:spacing w:before="60" w:after="60"/>
        <w:ind w:left="0"/>
        <w:jc w:val="center"/>
        <w:rPr>
          <w:rFonts w:ascii="Arial" w:hAnsi="Arial" w:cs="Arial"/>
          <w:sz w:val="20"/>
          <w:szCs w:val="20"/>
        </w:rPr>
      </w:pPr>
    </w:p>
    <w:p w14:paraId="4533BA31" w14:textId="56598466" w:rsidR="00AA4470" w:rsidRDefault="00031D47" w:rsidP="00031D47">
      <w:pPr>
        <w:pStyle w:val="ListParagraph"/>
        <w:numPr>
          <w:ilvl w:val="1"/>
          <w:numId w:val="5"/>
        </w:numPr>
        <w:tabs>
          <w:tab w:val="left" w:pos="0"/>
          <w:tab w:val="left" w:pos="567"/>
        </w:tabs>
        <w:spacing w:before="60" w:after="60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AA4470" w:rsidRPr="00F26826">
        <w:rPr>
          <w:rFonts w:ascii="Arial" w:hAnsi="Arial" w:cs="Arial"/>
          <w:sz w:val="20"/>
          <w:szCs w:val="20"/>
        </w:rPr>
        <w:t>riterij</w:t>
      </w:r>
      <w:r>
        <w:rPr>
          <w:rFonts w:ascii="Arial" w:hAnsi="Arial" w:cs="Arial"/>
          <w:sz w:val="20"/>
          <w:szCs w:val="20"/>
        </w:rPr>
        <w:t>aus</w:t>
      </w:r>
      <w:r w:rsidR="00AA4470" w:rsidRPr="00F26826">
        <w:rPr>
          <w:rFonts w:ascii="Arial" w:hAnsi="Arial" w:cs="Arial"/>
          <w:sz w:val="20"/>
          <w:szCs w:val="20"/>
        </w:rPr>
        <w:t xml:space="preserve"> </w:t>
      </w:r>
      <w:r w:rsidR="00AA4470" w:rsidRPr="00BA4F5F">
        <w:rPr>
          <w:rFonts w:ascii="Arial" w:hAnsi="Arial" w:cs="Arial"/>
          <w:sz w:val="20"/>
          <w:szCs w:val="20"/>
        </w:rPr>
        <w:t xml:space="preserve"> (</w:t>
      </w:r>
      <w:r w:rsidR="00AA4470" w:rsidRPr="00BA4F5F">
        <w:rPr>
          <w:rFonts w:ascii="Arial" w:hAnsi="Arial" w:cs="Arial"/>
          <w:position w:val="-4"/>
          <w:sz w:val="20"/>
          <w:szCs w:val="20"/>
        </w:rPr>
        <w:object w:dxaOrig="210" w:dyaOrig="255" w14:anchorId="7CB44AF4">
          <v:shape id="_x0000_i1031" type="#_x0000_t75" style="width:15pt;height:15pt" o:ole="" fillcolor="window">
            <v:imagedata r:id="rId20" o:title=""/>
          </v:shape>
          <o:OLEObject Type="Embed" ProgID="Equation.3" ShapeID="_x0000_i1031" DrawAspect="Content" ObjectID="_1777875896" r:id="rId21"/>
        </w:object>
      </w:r>
      <w:r w:rsidR="00AA4470" w:rsidRPr="00BA4F5F">
        <w:rPr>
          <w:rFonts w:ascii="Arial" w:hAnsi="Arial" w:cs="Arial"/>
          <w:sz w:val="20"/>
          <w:szCs w:val="20"/>
        </w:rPr>
        <w:t>) bala</w:t>
      </w:r>
      <w:r w:rsidR="00AA4470">
        <w:rPr>
          <w:rFonts w:ascii="Arial" w:hAnsi="Arial" w:cs="Arial"/>
          <w:sz w:val="20"/>
          <w:szCs w:val="20"/>
        </w:rPr>
        <w:t>s (-a</w:t>
      </w:r>
      <w:r w:rsidR="00AA4470" w:rsidRPr="00BA4F5F">
        <w:rPr>
          <w:rFonts w:ascii="Arial" w:hAnsi="Arial" w:cs="Arial"/>
          <w:sz w:val="20"/>
          <w:szCs w:val="20"/>
        </w:rPr>
        <w:t>i</w:t>
      </w:r>
      <w:r w:rsidR="00AA4470">
        <w:rPr>
          <w:rFonts w:ascii="Arial" w:hAnsi="Arial" w:cs="Arial"/>
          <w:sz w:val="20"/>
          <w:szCs w:val="20"/>
        </w:rPr>
        <w:t xml:space="preserve">) skiriami pagal lentelėje Nr. 1 nurodytus vertinimo parametrus. </w:t>
      </w:r>
    </w:p>
    <w:p w14:paraId="09CDC304" w14:textId="77777777" w:rsidR="00697FFE" w:rsidRPr="00BA4F5F" w:rsidRDefault="00697FFE" w:rsidP="00697FFE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p w14:paraId="6C7AC343" w14:textId="77777777" w:rsidR="00AA4470" w:rsidRPr="00BA4F5F" w:rsidRDefault="00AA4470" w:rsidP="00AA4470">
      <w:pPr>
        <w:pStyle w:val="ListParagraph"/>
        <w:tabs>
          <w:tab w:val="left" w:pos="426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p w14:paraId="381C9893" w14:textId="5B06827C" w:rsidR="00DA4C58" w:rsidRPr="005F142C" w:rsidRDefault="00AA4470" w:rsidP="005F142C">
      <w:pPr>
        <w:pStyle w:val="ListParagraph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Style w:val="Laukeliai"/>
          <w:rFonts w:ascii="Times New Roman" w:hAnsi="Times New Roman"/>
          <w:b/>
          <w:bCs/>
          <w:sz w:val="24"/>
        </w:rPr>
      </w:pPr>
      <w:r w:rsidRPr="007A652E">
        <w:rPr>
          <w:rFonts w:ascii="Arial" w:hAnsi="Arial" w:cs="Arial"/>
          <w:b/>
          <w:bCs/>
          <w:sz w:val="20"/>
          <w:szCs w:val="20"/>
        </w:rPr>
        <w:t>Ekonomiškai naudingiausiu bus pripažįstamas Galutinis pasiūlymas, surinkęs daugiausiai balų</w:t>
      </w:r>
      <w:r w:rsidR="005F142C">
        <w:rPr>
          <w:rFonts w:ascii="Arial" w:hAnsi="Arial" w:cs="Arial"/>
          <w:b/>
          <w:bCs/>
          <w:sz w:val="20"/>
          <w:szCs w:val="20"/>
        </w:rPr>
        <w:t>.</w:t>
      </w:r>
    </w:p>
    <w:sectPr w:rsidR="00DA4C58" w:rsidRPr="005F142C" w:rsidSect="005F142C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7A2A2" w14:textId="77777777" w:rsidR="00621710" w:rsidRDefault="00621710" w:rsidP="00197F1B">
      <w:pPr>
        <w:spacing w:after="0" w:line="240" w:lineRule="auto"/>
      </w:pPr>
      <w:r>
        <w:separator/>
      </w:r>
    </w:p>
  </w:endnote>
  <w:endnote w:type="continuationSeparator" w:id="0">
    <w:p w14:paraId="1DCB8216" w14:textId="77777777" w:rsidR="00621710" w:rsidRDefault="00621710" w:rsidP="00197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F41AD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F41AE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F41B0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765E3" w14:textId="77777777" w:rsidR="00621710" w:rsidRDefault="00621710" w:rsidP="00197F1B">
      <w:pPr>
        <w:spacing w:after="0" w:line="240" w:lineRule="auto"/>
      </w:pPr>
      <w:r>
        <w:separator/>
      </w:r>
    </w:p>
  </w:footnote>
  <w:footnote w:type="continuationSeparator" w:id="0">
    <w:p w14:paraId="24077C75" w14:textId="77777777" w:rsidR="00621710" w:rsidRDefault="00621710" w:rsidP="00197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F41AB" w14:textId="77777777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F41AC" w14:textId="77777777" w:rsidR="00197F1B" w:rsidRDefault="00197F1B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AAF41B1" wp14:editId="2AAF41B2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a229469a855b4f39f0e3e281" descr="{&quot;HashCode&quot;:31311593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AF41B3" w14:textId="77777777" w:rsidR="00197F1B" w:rsidRPr="00197F1B" w:rsidRDefault="00197F1B" w:rsidP="00197F1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AF41B1" id="_x0000_t202" coordsize="21600,21600" o:spt="202" path="m,l,21600r21600,l21600,xe">
              <v:stroke joinstyle="miter"/>
              <v:path gradientshapeok="t" o:connecttype="rect"/>
            </v:shapetype>
            <v:shape id="MSIPCMa229469a855b4f39f0e3e281" o:spid="_x0000_s1026" type="#_x0000_t202" alt="{&quot;HashCode&quot;:313115933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" o:allowincell="f" filled="f" stroked="f" strokeweight=".5pt">
              <v:textbox inset=",0,20pt,0">
                <w:txbxContent>
                  <w:p w14:paraId="2AAF41B3" w14:textId="77777777" w:rsidR="00197F1B" w:rsidRPr="00197F1B" w:rsidRDefault="00197F1B" w:rsidP="00197F1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F41AF" w14:textId="77777777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69147D"/>
    <w:multiLevelType w:val="hybridMultilevel"/>
    <w:tmpl w:val="07A822B4"/>
    <w:lvl w:ilvl="0" w:tplc="941A4B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6C3EB0"/>
    <w:multiLevelType w:val="multilevel"/>
    <w:tmpl w:val="D7046856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417631B"/>
    <w:multiLevelType w:val="multilevel"/>
    <w:tmpl w:val="991094C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74ED6DC7"/>
    <w:multiLevelType w:val="multilevel"/>
    <w:tmpl w:val="4A7A870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 w16cid:durableId="1125080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40405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3752958">
    <w:abstractNumId w:val="1"/>
  </w:num>
  <w:num w:numId="4" w16cid:durableId="4437684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3515660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55423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61598313">
    <w:abstractNumId w:val="3"/>
  </w:num>
  <w:num w:numId="8" w16cid:durableId="1593902085">
    <w:abstractNumId w:val="2"/>
  </w:num>
  <w:num w:numId="9" w16cid:durableId="2069256884">
    <w:abstractNumId w:val="8"/>
  </w:num>
  <w:num w:numId="10" w16cid:durableId="8152187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31D47"/>
    <w:rsid w:val="00131CEA"/>
    <w:rsid w:val="00197F1B"/>
    <w:rsid w:val="001B2B71"/>
    <w:rsid w:val="001B4EB2"/>
    <w:rsid w:val="002017B0"/>
    <w:rsid w:val="00216E65"/>
    <w:rsid w:val="00217BA9"/>
    <w:rsid w:val="00306531"/>
    <w:rsid w:val="003441A8"/>
    <w:rsid w:val="0038744E"/>
    <w:rsid w:val="00415492"/>
    <w:rsid w:val="004E01DB"/>
    <w:rsid w:val="004E385F"/>
    <w:rsid w:val="004E54D2"/>
    <w:rsid w:val="004F4EED"/>
    <w:rsid w:val="0050102D"/>
    <w:rsid w:val="0052186D"/>
    <w:rsid w:val="00552999"/>
    <w:rsid w:val="005555E5"/>
    <w:rsid w:val="005739AC"/>
    <w:rsid w:val="005A2EE7"/>
    <w:rsid w:val="005F142C"/>
    <w:rsid w:val="00621710"/>
    <w:rsid w:val="00697FFE"/>
    <w:rsid w:val="006A2E46"/>
    <w:rsid w:val="006D7534"/>
    <w:rsid w:val="006E7FE8"/>
    <w:rsid w:val="007A652E"/>
    <w:rsid w:val="007C3444"/>
    <w:rsid w:val="0082673C"/>
    <w:rsid w:val="009138B7"/>
    <w:rsid w:val="00920B56"/>
    <w:rsid w:val="00947F73"/>
    <w:rsid w:val="00A059CC"/>
    <w:rsid w:val="00A36877"/>
    <w:rsid w:val="00AA4470"/>
    <w:rsid w:val="00AF47EF"/>
    <w:rsid w:val="00B24461"/>
    <w:rsid w:val="00BA3F55"/>
    <w:rsid w:val="00BA4323"/>
    <w:rsid w:val="00C261C4"/>
    <w:rsid w:val="00C323E3"/>
    <w:rsid w:val="00C855D8"/>
    <w:rsid w:val="00C91904"/>
    <w:rsid w:val="00D00FCF"/>
    <w:rsid w:val="00DA4C58"/>
    <w:rsid w:val="00DA538A"/>
    <w:rsid w:val="00DD7382"/>
    <w:rsid w:val="00E74B45"/>
    <w:rsid w:val="00E90000"/>
    <w:rsid w:val="00EE0258"/>
    <w:rsid w:val="00F16E22"/>
    <w:rsid w:val="00F52B4B"/>
    <w:rsid w:val="00F838A0"/>
    <w:rsid w:val="00F913FB"/>
    <w:rsid w:val="00FD3BF0"/>
    <w:rsid w:val="00FE0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  <w14:docId w14:val="2AAF4119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customStyle="1" w:styleId="Laukeliai">
    <w:name w:val="Laukeliai"/>
    <w:basedOn w:val="DefaultParagraphFont"/>
    <w:uiPriority w:val="1"/>
    <w:qFormat/>
    <w:rsid w:val="00DA4C58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DA4C58"/>
    <w:pPr>
      <w:spacing w:after="0" w:line="240" w:lineRule="auto"/>
      <w:ind w:firstLine="357"/>
    </w:pPr>
    <w:rPr>
      <w:rFonts w:ascii="Arial" w:hAnsi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A4C58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DA4C58"/>
    <w:rPr>
      <w:vertAlign w:val="superscript"/>
    </w:rPr>
  </w:style>
  <w:style w:type="paragraph" w:styleId="Revision">
    <w:name w:val="Revision"/>
    <w:hidden/>
    <w:uiPriority w:val="99"/>
    <w:semiHidden/>
    <w:rsid w:val="00A059C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05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59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59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5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59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90751af-2442-49a7-b7b9-9f0bcce858c9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1391</Words>
  <Characters>793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Mindaugas Brusokas</cp:lastModifiedBy>
  <cp:revision>10</cp:revision>
  <dcterms:created xsi:type="dcterms:W3CDTF">2024-04-23T13:23:00Z</dcterms:created>
  <dcterms:modified xsi:type="dcterms:W3CDTF">2024-05-22T06:38:00Z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</Properties>
</file>